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509" w:rsidRPr="00E80509" w:rsidRDefault="00E80509" w:rsidP="00E80509">
      <w:pPr>
        <w:suppressAutoHyphens/>
        <w:autoSpaceDN w:val="0"/>
        <w:textAlignment w:val="baseline"/>
        <w:rPr>
          <w:rFonts w:eastAsia="Calibri" w:cs="Times New Roman"/>
          <w:b/>
          <w:szCs w:val="28"/>
        </w:rPr>
      </w:pPr>
      <w:r w:rsidRPr="00E80509">
        <w:rPr>
          <w:rFonts w:eastAsia="Calibri" w:cs="Times New Roman"/>
          <w:b/>
          <w:szCs w:val="28"/>
        </w:rPr>
        <w:t>ĐOÀN ĐẠI BIỂU QUỐC HỘI</w:t>
      </w:r>
    </w:p>
    <w:p w:rsidR="00E80509" w:rsidRPr="00E80509" w:rsidRDefault="00E80509" w:rsidP="00E80509">
      <w:pPr>
        <w:suppressAutoHyphens/>
        <w:autoSpaceDN w:val="0"/>
        <w:textAlignment w:val="baseline"/>
        <w:rPr>
          <w:rFonts w:eastAsia="Calibri" w:cs="Times New Roman"/>
          <w:b/>
          <w:szCs w:val="28"/>
        </w:rPr>
      </w:pPr>
      <w:r w:rsidRPr="00E80509">
        <w:rPr>
          <w:rFonts w:eastAsia="Calibri" w:cs="Times New Roman"/>
          <w:b/>
          <w:szCs w:val="28"/>
        </w:rPr>
        <w:t xml:space="preserve">        TỈNH </w:t>
      </w:r>
      <w:r w:rsidR="0041312B">
        <w:rPr>
          <w:rFonts w:eastAsia="Calibri" w:cs="Times New Roman"/>
          <w:b/>
          <w:szCs w:val="28"/>
        </w:rPr>
        <w:t>ĐỒNG THÁP</w:t>
      </w:r>
    </w:p>
    <w:p w:rsidR="00E80509" w:rsidRPr="002223B4" w:rsidRDefault="00E80509" w:rsidP="00E80509">
      <w:pPr>
        <w:suppressAutoHyphens/>
        <w:autoSpaceDN w:val="0"/>
        <w:spacing w:after="160"/>
        <w:jc w:val="center"/>
        <w:textAlignment w:val="baseline"/>
        <w:rPr>
          <w:rFonts w:eastAsia="Calibri" w:cs="Times New Roman"/>
          <w:b/>
          <w:szCs w:val="28"/>
        </w:rPr>
      </w:pPr>
      <w:r w:rsidRPr="002223B4">
        <w:rPr>
          <w:rFonts w:eastAsia="Calibri" w:cs="Times New Roman"/>
          <w:b/>
          <w:szCs w:val="28"/>
        </w:rPr>
        <w:t>Phụ lục 1</w:t>
      </w:r>
    </w:p>
    <w:p w:rsidR="00E80509" w:rsidRPr="002223B4" w:rsidRDefault="00E80509" w:rsidP="00E80509">
      <w:pPr>
        <w:suppressAutoHyphens/>
        <w:autoSpaceDN w:val="0"/>
        <w:jc w:val="center"/>
        <w:textAlignment w:val="baseline"/>
        <w:rPr>
          <w:rFonts w:ascii="Calibri" w:eastAsia="Calibri" w:hAnsi="Calibri" w:cs="Times New Roman"/>
          <w:b/>
          <w:szCs w:val="28"/>
        </w:rPr>
      </w:pPr>
      <w:r w:rsidRPr="002223B4">
        <w:rPr>
          <w:rFonts w:eastAsia="Calibri" w:cs="Times New Roman"/>
          <w:b/>
          <w:szCs w:val="28"/>
        </w:rPr>
        <w:t>TỔNG HỢP KẾT QUẢ THỰC HIỆN CÔNG TÁC GIÁM SÁT</w:t>
      </w:r>
      <w:r w:rsidRPr="002223B4">
        <w:rPr>
          <w:rFonts w:eastAsia="Calibri" w:cs="Times New Roman"/>
          <w:b/>
          <w:szCs w:val="28"/>
          <w:vertAlign w:val="superscript"/>
        </w:rPr>
        <w:footnoteReference w:id="1"/>
      </w:r>
    </w:p>
    <w:p w:rsidR="00E80509" w:rsidRPr="002223B4" w:rsidRDefault="00E80509" w:rsidP="00E80509">
      <w:pPr>
        <w:suppressAutoHyphens/>
        <w:autoSpaceDN w:val="0"/>
        <w:spacing w:after="160"/>
        <w:jc w:val="center"/>
        <w:textAlignment w:val="baseline"/>
        <w:rPr>
          <w:rFonts w:eastAsia="Calibri" w:cs="Times New Roman"/>
          <w:i/>
          <w:szCs w:val="28"/>
        </w:rPr>
      </w:pPr>
      <w:r w:rsidRPr="002223B4">
        <w:rPr>
          <w:i/>
          <w:noProof/>
          <w:color w:val="000000" w:themeColor="text1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5988B" wp14:editId="7349EB6D">
                <wp:simplePos x="0" y="0"/>
                <wp:positionH relativeFrom="column">
                  <wp:posOffset>3914343</wp:posOffset>
                </wp:positionH>
                <wp:positionV relativeFrom="paragraph">
                  <wp:posOffset>275590</wp:posOffset>
                </wp:positionV>
                <wp:extent cx="1449070" cy="0"/>
                <wp:effectExtent l="0" t="0" r="1778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907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pt,21.7pt" to="422.3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" strokecolor="black [3040]"/>
            </w:pict>
          </mc:Fallback>
        </mc:AlternateContent>
      </w:r>
      <w:r w:rsidRPr="002223B4">
        <w:rPr>
          <w:rFonts w:eastAsia="Calibri" w:cs="Times New Roman"/>
          <w:i/>
          <w:szCs w:val="28"/>
        </w:rPr>
        <w:t xml:space="preserve">(Gửi kèm </w:t>
      </w:r>
      <w:r w:rsidR="0041312B" w:rsidRPr="002223B4">
        <w:rPr>
          <w:rFonts w:eastAsia="Calibri" w:cs="Times New Roman"/>
          <w:i/>
          <w:szCs w:val="28"/>
        </w:rPr>
        <w:t xml:space="preserve">Báo cáo </w:t>
      </w:r>
      <w:r w:rsidR="0041312B" w:rsidRPr="002223B4">
        <w:rPr>
          <w:i/>
          <w:color w:val="000000"/>
          <w:szCs w:val="28"/>
        </w:rPr>
        <w:t>số:</w:t>
      </w:r>
      <w:r w:rsidR="002223B4" w:rsidRPr="002223B4">
        <w:rPr>
          <w:i/>
          <w:color w:val="000000"/>
          <w:szCs w:val="28"/>
        </w:rPr>
        <w:t xml:space="preserve"> 182</w:t>
      </w:r>
      <w:r w:rsidR="0041312B" w:rsidRPr="002223B4">
        <w:rPr>
          <w:i/>
          <w:color w:val="000000"/>
          <w:szCs w:val="28"/>
        </w:rPr>
        <w:t>/BC</w:t>
      </w:r>
      <w:r w:rsidR="0041312B" w:rsidRPr="002223B4">
        <w:rPr>
          <w:i/>
          <w:color w:val="000000"/>
          <w:szCs w:val="28"/>
        </w:rPr>
        <w:softHyphen/>
        <w:t>-ĐĐBQH</w:t>
      </w:r>
      <w:r w:rsidRPr="002223B4">
        <w:rPr>
          <w:rFonts w:eastAsia="Calibri" w:cs="Times New Roman"/>
          <w:i/>
          <w:szCs w:val="28"/>
        </w:rPr>
        <w:t xml:space="preserve"> ngày</w:t>
      </w:r>
      <w:r w:rsidR="002223B4" w:rsidRPr="002223B4">
        <w:rPr>
          <w:rFonts w:eastAsia="Calibri" w:cs="Times New Roman"/>
          <w:i/>
          <w:szCs w:val="28"/>
        </w:rPr>
        <w:t xml:space="preserve"> 10</w:t>
      </w:r>
      <w:r w:rsidRPr="002223B4">
        <w:rPr>
          <w:rFonts w:eastAsia="Calibri" w:cs="Times New Roman"/>
          <w:i/>
          <w:szCs w:val="28"/>
        </w:rPr>
        <w:t xml:space="preserve"> tháng</w:t>
      </w:r>
      <w:r w:rsidR="0041312B" w:rsidRPr="002223B4">
        <w:rPr>
          <w:rFonts w:eastAsia="Calibri" w:cs="Times New Roman"/>
          <w:i/>
          <w:szCs w:val="28"/>
        </w:rPr>
        <w:t xml:space="preserve"> 12</w:t>
      </w:r>
      <w:r w:rsidRPr="002223B4">
        <w:rPr>
          <w:rFonts w:eastAsia="Calibri" w:cs="Times New Roman"/>
          <w:i/>
          <w:szCs w:val="28"/>
        </w:rPr>
        <w:t xml:space="preserve"> năm </w:t>
      </w:r>
      <w:r w:rsidR="0041312B" w:rsidRPr="002223B4">
        <w:rPr>
          <w:rFonts w:eastAsia="Calibri" w:cs="Times New Roman"/>
          <w:i/>
          <w:szCs w:val="28"/>
        </w:rPr>
        <w:t xml:space="preserve">2024 </w:t>
      </w:r>
      <w:r w:rsidRPr="002223B4">
        <w:rPr>
          <w:rFonts w:eastAsia="Calibri" w:cs="Times New Roman"/>
          <w:i/>
          <w:szCs w:val="28"/>
        </w:rPr>
        <w:t>của Đoàn đại biểu Quốc hội)</w:t>
      </w:r>
    </w:p>
    <w:p w:rsidR="00E80509" w:rsidRPr="00E80509" w:rsidRDefault="00E80509" w:rsidP="00E80509">
      <w:pPr>
        <w:suppressAutoHyphens/>
        <w:autoSpaceDN w:val="0"/>
        <w:spacing w:after="160"/>
        <w:jc w:val="center"/>
        <w:textAlignment w:val="baseline"/>
        <w:rPr>
          <w:rFonts w:ascii="Calibri" w:eastAsia="Calibri" w:hAnsi="Calibri" w:cs="Times New Roman"/>
          <w:sz w:val="22"/>
        </w:rPr>
      </w:pPr>
    </w:p>
    <w:tbl>
      <w:tblPr>
        <w:tblW w:w="148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1275"/>
        <w:gridCol w:w="1239"/>
        <w:gridCol w:w="1381"/>
        <w:gridCol w:w="1454"/>
        <w:gridCol w:w="1416"/>
        <w:gridCol w:w="1277"/>
        <w:gridCol w:w="1559"/>
        <w:gridCol w:w="1558"/>
        <w:gridCol w:w="1275"/>
        <w:gridCol w:w="1315"/>
      </w:tblGrid>
      <w:tr w:rsidR="0097406B" w:rsidRPr="002223B4" w:rsidTr="0097406B">
        <w:trPr>
          <w:trHeight w:val="1170"/>
        </w:trPr>
        <w:tc>
          <w:tcPr>
            <w:tcW w:w="110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szCs w:val="28"/>
              </w:rPr>
            </w:pPr>
            <w:r w:rsidRPr="002223B4">
              <w:rPr>
                <w:rFonts w:eastAsia="Calibri" w:cs="Times New Roman"/>
                <w:b/>
                <w:szCs w:val="28"/>
              </w:rPr>
              <w:t>Số TT</w:t>
            </w:r>
          </w:p>
        </w:tc>
        <w:tc>
          <w:tcPr>
            <w:tcW w:w="5349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szCs w:val="28"/>
              </w:rPr>
            </w:pPr>
            <w:r w:rsidRPr="002223B4">
              <w:rPr>
                <w:rFonts w:eastAsia="Calibri" w:cs="Times New Roman"/>
                <w:b/>
                <w:szCs w:val="28"/>
              </w:rPr>
              <w:t>Giám sát, khảo sát của</w:t>
            </w:r>
          </w:p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b/>
                <w:szCs w:val="28"/>
              </w:rPr>
              <w:t>Đoàn ĐBQH</w:t>
            </w:r>
          </w:p>
        </w:tc>
        <w:tc>
          <w:tcPr>
            <w:tcW w:w="8400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b/>
                <w:szCs w:val="28"/>
              </w:rPr>
              <w:t>Tham gia Đoàn giám sát, khảo sát</w:t>
            </w:r>
          </w:p>
        </w:tc>
      </w:tr>
      <w:tr w:rsidR="0097406B" w:rsidRPr="002223B4" w:rsidTr="0097406B">
        <w:trPr>
          <w:trHeight w:val="1523"/>
        </w:trPr>
        <w:tc>
          <w:tcPr>
            <w:tcW w:w="110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251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sát, khảo sát theo kế hoạch của Đoàn ĐBQH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 theo yêu cầu của UBTVQH, Cơ quan của Quốc hội</w:t>
            </w:r>
          </w:p>
        </w:tc>
        <w:tc>
          <w:tcPr>
            <w:tcW w:w="269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Đoàn của UBTVQH</w:t>
            </w:r>
          </w:p>
        </w:tc>
        <w:tc>
          <w:tcPr>
            <w:tcW w:w="311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Đoàn của Hội đồng Dân tộc và các Ủy ban của Quốc hội</w:t>
            </w:r>
          </w:p>
        </w:tc>
        <w:tc>
          <w:tcPr>
            <w:tcW w:w="25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Đoàn của Thường trực HĐND cấp tỉnh</w:t>
            </w:r>
          </w:p>
        </w:tc>
      </w:tr>
      <w:tr w:rsidR="0097406B" w:rsidRPr="002223B4" w:rsidTr="0097406B">
        <w:trPr>
          <w:trHeight w:val="1010"/>
        </w:trPr>
        <w:tc>
          <w:tcPr>
            <w:tcW w:w="110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</w:t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K</w:t>
            </w:r>
            <w:r w:rsidRPr="002223B4">
              <w:rPr>
                <w:rFonts w:eastAsia="Calibri" w:cs="Times New Roman"/>
                <w:szCs w:val="28"/>
              </w:rPr>
              <w:t>hảo sát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</w:t>
            </w:r>
          </w:p>
        </w:tc>
        <w:tc>
          <w:tcPr>
            <w:tcW w:w="1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K</w:t>
            </w:r>
            <w:r w:rsidRPr="002223B4">
              <w:rPr>
                <w:rFonts w:eastAsia="Calibri" w:cs="Times New Roman"/>
                <w:szCs w:val="28"/>
              </w:rPr>
              <w:t>hảo sát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</w:t>
            </w: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K</w:t>
            </w:r>
            <w:r w:rsidRPr="002223B4">
              <w:rPr>
                <w:rFonts w:eastAsia="Calibri" w:cs="Times New Roman"/>
                <w:szCs w:val="28"/>
              </w:rPr>
              <w:t>hảo sát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</w:t>
            </w: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K</w:t>
            </w:r>
            <w:r w:rsidRPr="002223B4">
              <w:rPr>
                <w:rFonts w:eastAsia="Calibri" w:cs="Times New Roman"/>
                <w:szCs w:val="28"/>
              </w:rPr>
              <w:t>hảo sát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Giám sát</w:t>
            </w:r>
          </w:p>
        </w:tc>
        <w:tc>
          <w:tcPr>
            <w:tcW w:w="13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K</w:t>
            </w:r>
            <w:r w:rsidRPr="002223B4">
              <w:rPr>
                <w:rFonts w:eastAsia="Calibri" w:cs="Times New Roman"/>
                <w:szCs w:val="28"/>
              </w:rPr>
              <w:t>hảo sát</w:t>
            </w:r>
          </w:p>
        </w:tc>
      </w:tr>
      <w:tr w:rsidR="0097406B" w:rsidRPr="002223B4" w:rsidTr="0097406B">
        <w:trPr>
          <w:trHeight w:val="840"/>
        </w:trPr>
        <w:tc>
          <w:tcPr>
            <w:tcW w:w="11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694C41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0</w:t>
            </w:r>
            <w:bookmarkStart w:id="0" w:name="_GoBack"/>
            <w:bookmarkEnd w:id="0"/>
            <w:r w:rsidR="0097406B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01</w:t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01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 w:rsidRPr="002223B4">
              <w:rPr>
                <w:rFonts w:eastAsia="Calibri" w:cs="Times New Roman"/>
                <w:szCs w:val="28"/>
              </w:rPr>
              <w:t>04</w:t>
            </w:r>
          </w:p>
        </w:tc>
        <w:tc>
          <w:tcPr>
            <w:tcW w:w="1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406B" w:rsidRPr="002223B4" w:rsidRDefault="0097406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</w:tr>
      <w:tr w:rsidR="00E80509" w:rsidRPr="002223B4" w:rsidTr="0097406B">
        <w:trPr>
          <w:trHeight w:val="853"/>
        </w:trPr>
        <w:tc>
          <w:tcPr>
            <w:tcW w:w="11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szCs w:val="28"/>
              </w:rPr>
            </w:pPr>
            <w:r w:rsidRPr="002223B4">
              <w:rPr>
                <w:rFonts w:eastAsia="Calibri" w:cs="Times New Roman"/>
                <w:b/>
                <w:szCs w:val="28"/>
              </w:rPr>
              <w:t>Cộng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41312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szCs w:val="28"/>
              </w:rPr>
            </w:pPr>
            <w:r w:rsidRPr="002223B4">
              <w:rPr>
                <w:rFonts w:eastAsia="Calibri" w:cs="Times New Roman"/>
                <w:b/>
                <w:szCs w:val="28"/>
              </w:rPr>
              <w:t>01</w:t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41312B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  <w:r w:rsidRPr="002223B4">
              <w:rPr>
                <w:rFonts w:eastAsia="Calibri" w:cs="Times New Roman"/>
                <w:b/>
                <w:bCs/>
                <w:szCs w:val="28"/>
              </w:rPr>
              <w:t>01</w:t>
            </w:r>
          </w:p>
        </w:tc>
        <w:tc>
          <w:tcPr>
            <w:tcW w:w="1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  <w:r w:rsidRPr="002223B4">
              <w:rPr>
                <w:rFonts w:eastAsia="Calibri" w:cs="Times New Roman"/>
                <w:b/>
                <w:bCs/>
                <w:szCs w:val="28"/>
              </w:rPr>
              <w:t>04</w:t>
            </w:r>
          </w:p>
        </w:tc>
        <w:tc>
          <w:tcPr>
            <w:tcW w:w="1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1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509" w:rsidRPr="002223B4" w:rsidRDefault="00E80509" w:rsidP="002223B4">
            <w:pPr>
              <w:suppressAutoHyphens/>
              <w:autoSpaceDN w:val="0"/>
              <w:spacing w:before="60" w:after="60" w:line="27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</w:p>
        </w:tc>
      </w:tr>
    </w:tbl>
    <w:p w:rsidR="00E80509" w:rsidRDefault="00E80509" w:rsidP="00E80509">
      <w:pPr>
        <w:rPr>
          <w:rFonts w:eastAsia="Times New Roman" w:cs="Times New Roman"/>
          <w:b/>
          <w:bCs/>
          <w:color w:val="000000"/>
          <w:szCs w:val="28"/>
        </w:rPr>
      </w:pPr>
    </w:p>
    <w:p w:rsidR="00E80509" w:rsidRDefault="00E80509" w:rsidP="00E80509">
      <w:pPr>
        <w:rPr>
          <w:rFonts w:eastAsia="Times New Roman" w:cs="Times New Roman"/>
          <w:b/>
          <w:bCs/>
          <w:color w:val="000000"/>
          <w:szCs w:val="28"/>
        </w:rPr>
      </w:pPr>
    </w:p>
    <w:p w:rsidR="00E80509" w:rsidRDefault="00E80509" w:rsidP="00E80509">
      <w:pPr>
        <w:rPr>
          <w:rFonts w:eastAsia="Times New Roman" w:cs="Times New Roman"/>
          <w:b/>
          <w:bCs/>
          <w:color w:val="000000"/>
          <w:szCs w:val="28"/>
        </w:rPr>
      </w:pPr>
    </w:p>
    <w:sectPr w:rsidR="00E80509" w:rsidSect="002223B4">
      <w:pgSz w:w="16839" w:h="11907" w:orient="landscape" w:code="9"/>
      <w:pgMar w:top="1134" w:right="1134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88" w:rsidRDefault="004D7F88" w:rsidP="00E80509">
      <w:r>
        <w:separator/>
      </w:r>
    </w:p>
  </w:endnote>
  <w:endnote w:type="continuationSeparator" w:id="0">
    <w:p w:rsidR="004D7F88" w:rsidRDefault="004D7F88" w:rsidP="00E8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88" w:rsidRDefault="004D7F88" w:rsidP="00E80509">
      <w:r>
        <w:separator/>
      </w:r>
    </w:p>
  </w:footnote>
  <w:footnote w:type="continuationSeparator" w:id="0">
    <w:p w:rsidR="004D7F88" w:rsidRDefault="004D7F88" w:rsidP="00E80509">
      <w:r>
        <w:continuationSeparator/>
      </w:r>
    </w:p>
  </w:footnote>
  <w:footnote w:id="1">
    <w:p w:rsidR="00E80509" w:rsidRDefault="00E80509" w:rsidP="00E80509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  <w:sz w:val="28"/>
          <w:szCs w:val="28"/>
        </w:rPr>
        <w:t xml:space="preserve"> </w:t>
      </w:r>
      <w:r w:rsidRPr="002223B4">
        <w:rPr>
          <w:rFonts w:ascii="Times New Roman" w:hAnsi="Times New Roman"/>
        </w:rPr>
        <w:t>Đơn vị tính báo cáo theo số cuộc.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09"/>
    <w:rsid w:val="00000CB6"/>
    <w:rsid w:val="000255E9"/>
    <w:rsid w:val="002223B4"/>
    <w:rsid w:val="00276C3E"/>
    <w:rsid w:val="003A3F3C"/>
    <w:rsid w:val="003E1E60"/>
    <w:rsid w:val="0041312B"/>
    <w:rsid w:val="00415CBA"/>
    <w:rsid w:val="004256EE"/>
    <w:rsid w:val="004D7F88"/>
    <w:rsid w:val="00587EFF"/>
    <w:rsid w:val="005D749A"/>
    <w:rsid w:val="006302DF"/>
    <w:rsid w:val="00694C41"/>
    <w:rsid w:val="006C490B"/>
    <w:rsid w:val="007528FC"/>
    <w:rsid w:val="0097406B"/>
    <w:rsid w:val="00A92963"/>
    <w:rsid w:val="00AB175F"/>
    <w:rsid w:val="00B066FB"/>
    <w:rsid w:val="00B27944"/>
    <w:rsid w:val="00B83467"/>
    <w:rsid w:val="00B96260"/>
    <w:rsid w:val="00D83CC5"/>
    <w:rsid w:val="00E200E9"/>
    <w:rsid w:val="00E60330"/>
    <w:rsid w:val="00E80509"/>
    <w:rsid w:val="00F0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80509"/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5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0509"/>
    <w:rPr>
      <w:vertAlign w:val="superscript"/>
    </w:rPr>
  </w:style>
  <w:style w:type="character" w:customStyle="1" w:styleId="fontstyle01">
    <w:name w:val="fontstyle01"/>
    <w:basedOn w:val="DefaultParagraphFont"/>
    <w:rsid w:val="00E80509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table" w:styleId="TableGrid">
    <w:name w:val="Table Grid"/>
    <w:basedOn w:val="TableNormal"/>
    <w:uiPriority w:val="39"/>
    <w:rsid w:val="00E8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80509"/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5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0509"/>
    <w:rPr>
      <w:vertAlign w:val="superscript"/>
    </w:rPr>
  </w:style>
  <w:style w:type="character" w:customStyle="1" w:styleId="fontstyle01">
    <w:name w:val="fontstyle01"/>
    <w:basedOn w:val="DefaultParagraphFont"/>
    <w:rsid w:val="00E80509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table" w:styleId="TableGrid">
    <w:name w:val="Table Grid"/>
    <w:basedOn w:val="TableNormal"/>
    <w:uiPriority w:val="39"/>
    <w:rsid w:val="00E8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</cp:lastModifiedBy>
  <cp:revision>6</cp:revision>
  <dcterms:created xsi:type="dcterms:W3CDTF">2024-12-10T07:46:00Z</dcterms:created>
  <dcterms:modified xsi:type="dcterms:W3CDTF">2024-12-11T03:38:00Z</dcterms:modified>
</cp:coreProperties>
</file>